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：</w:t>
      </w:r>
      <w:r>
        <w:rPr>
          <w:rFonts w:hint="eastAsia" w:ascii="方正小标宋简体" w:eastAsia="方正小标宋简体"/>
          <w:sz w:val="32"/>
          <w:szCs w:val="32"/>
        </w:rPr>
        <w:t>医疗救助申请卡</w:t>
      </w:r>
    </w:p>
    <w:tbl>
      <w:tblPr>
        <w:tblStyle w:val="5"/>
        <w:tblpPr w:leftFromText="180" w:rightFromText="180" w:vertAnchor="text" w:horzAnchor="margin" w:tblpY="429"/>
        <w:tblW w:w="94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8"/>
        <w:gridCol w:w="851"/>
        <w:gridCol w:w="709"/>
        <w:gridCol w:w="850"/>
        <w:gridCol w:w="851"/>
        <w:gridCol w:w="850"/>
        <w:gridCol w:w="1306"/>
        <w:gridCol w:w="112"/>
        <w:gridCol w:w="606"/>
        <w:gridCol w:w="151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申请人基本情况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家庭住址</w:t>
            </w:r>
          </w:p>
        </w:tc>
        <w:tc>
          <w:tcPr>
            <w:tcW w:w="326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村（社区）</w:t>
            </w:r>
          </w:p>
        </w:tc>
        <w:tc>
          <w:tcPr>
            <w:tcW w:w="1306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1516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申请救助对象类别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保对象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□特困人员   □孤儿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事实无人抚养儿童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□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纳入监测范围的农村易返贫致贫人口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□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低保边缘家庭成员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□支出型困难家庭成员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□残疾人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□其他：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申请原因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申请人授权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现授权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到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                               </w:t>
            </w:r>
          </w:p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调查本人及家庭成员经济状况，请以上部门和机构予以配合并向被授权单位提供相关信息，以上部门和机构提供的本人及家庭成员经济状况，本人予以认可。</w:t>
            </w:r>
          </w:p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授权人：                                       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民政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或乡村振兴或残联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部门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经办机构意见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8359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tabs>
          <w:tab w:val="left" w:pos="1959"/>
        </w:tabs>
      </w:pPr>
    </w:p>
    <w:p>
      <w:pPr>
        <w:tabs>
          <w:tab w:val="left" w:pos="1959"/>
        </w:tabs>
        <w:ind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申请人：                                                 年     月    日</w:t>
      </w:r>
    </w:p>
    <w:p/>
    <w:p/>
    <w:p/>
    <w:sectPr>
      <w:headerReference r:id="rId3" w:type="default"/>
      <w:footerReference r:id="rId4" w:type="default"/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1FAF"/>
    <w:rsid w:val="000040DD"/>
    <w:rsid w:val="00046A27"/>
    <w:rsid w:val="000941FC"/>
    <w:rsid w:val="000A577E"/>
    <w:rsid w:val="001832C1"/>
    <w:rsid w:val="001B3E40"/>
    <w:rsid w:val="00312D05"/>
    <w:rsid w:val="003E189C"/>
    <w:rsid w:val="00582A62"/>
    <w:rsid w:val="005D7E12"/>
    <w:rsid w:val="00725D52"/>
    <w:rsid w:val="00744379"/>
    <w:rsid w:val="0074599C"/>
    <w:rsid w:val="00852800"/>
    <w:rsid w:val="008831D9"/>
    <w:rsid w:val="00923ED2"/>
    <w:rsid w:val="0098316A"/>
    <w:rsid w:val="009B1825"/>
    <w:rsid w:val="00A949BD"/>
    <w:rsid w:val="00B017EC"/>
    <w:rsid w:val="00B10072"/>
    <w:rsid w:val="00B8140C"/>
    <w:rsid w:val="00B90358"/>
    <w:rsid w:val="00BF6AD3"/>
    <w:rsid w:val="00C31FAF"/>
    <w:rsid w:val="00CA1853"/>
    <w:rsid w:val="00CC5A03"/>
    <w:rsid w:val="00D36A5E"/>
    <w:rsid w:val="00D43A28"/>
    <w:rsid w:val="00D96EBA"/>
    <w:rsid w:val="00DE3158"/>
    <w:rsid w:val="00EC48A1"/>
    <w:rsid w:val="00EF70CC"/>
    <w:rsid w:val="00F24DEC"/>
    <w:rsid w:val="00F364A5"/>
    <w:rsid w:val="00F9785E"/>
    <w:rsid w:val="00FB21ED"/>
    <w:rsid w:val="00FC41D7"/>
    <w:rsid w:val="00FD3120"/>
    <w:rsid w:val="0AA15177"/>
    <w:rsid w:val="0FDF7158"/>
    <w:rsid w:val="130E4084"/>
    <w:rsid w:val="159E60FD"/>
    <w:rsid w:val="15E16347"/>
    <w:rsid w:val="2FAC50E8"/>
    <w:rsid w:val="3FECE1E3"/>
    <w:rsid w:val="45D756C7"/>
    <w:rsid w:val="53D025F6"/>
    <w:rsid w:val="57FF2CCD"/>
    <w:rsid w:val="5911010E"/>
    <w:rsid w:val="62A9003E"/>
    <w:rsid w:val="7C1F29AB"/>
    <w:rsid w:val="7D0DB8F6"/>
    <w:rsid w:val="BF4D15CC"/>
    <w:rsid w:val="DAEBA626"/>
    <w:rsid w:val="DCEE2176"/>
    <w:rsid w:val="F7E796FC"/>
    <w:rsid w:val="FEEE21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2020-04-24T02:36:00Z</dcterms:created>
  <dc:creator>黄司</dc:creator>
  <cp:lastModifiedBy>庄宜</cp:lastModifiedBy>
  <cp:lastPrinted>2020-08-23T06:10:00Z</cp:lastPrinted>
  <dcterms:modified xsi:type="dcterms:W3CDTF">2022-08-03T11:22:12Z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